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72" w:rsidRDefault="00365D72">
      <w:pPr>
        <w:jc w:val="center"/>
        <w:rPr>
          <w:b/>
          <w:sz w:val="28"/>
          <w:szCs w:val="28"/>
        </w:rPr>
      </w:pPr>
    </w:p>
    <w:p w:rsidR="00AF47DB" w:rsidRDefault="006C710B" w:rsidP="00AF47DB">
      <w:pPr>
        <w:jc w:val="center"/>
        <w:rPr>
          <w:b/>
        </w:rPr>
      </w:pPr>
      <w:r w:rsidRPr="00AF47DB">
        <w:rPr>
          <w:b/>
        </w:rPr>
        <w:t xml:space="preserve">Отчет о проведенном мероприятии </w:t>
      </w:r>
      <w:proofErr w:type="spellStart"/>
      <w:r w:rsidRPr="00AF47DB">
        <w:rPr>
          <w:b/>
        </w:rPr>
        <w:t>стажировочной</w:t>
      </w:r>
      <w:proofErr w:type="spellEnd"/>
      <w:r w:rsidRPr="00AF47DB">
        <w:rPr>
          <w:b/>
        </w:rPr>
        <w:t xml:space="preserve"> площадки </w:t>
      </w:r>
      <w:r w:rsidR="00AF47DB" w:rsidRPr="00AF47DB">
        <w:rPr>
          <w:b/>
        </w:rPr>
        <w:t xml:space="preserve">в рамках сетевого методического объединения </w:t>
      </w:r>
    </w:p>
    <w:p w:rsidR="00AF47DB" w:rsidRDefault="00AF47DB" w:rsidP="00AF47DB">
      <w:pPr>
        <w:jc w:val="center"/>
        <w:rPr>
          <w:b/>
        </w:rPr>
      </w:pPr>
      <w:r w:rsidRPr="00AF47DB">
        <w:rPr>
          <w:b/>
        </w:rPr>
        <w:t xml:space="preserve">«Современные практики развития начал технического образования в ДОО» </w:t>
      </w:r>
    </w:p>
    <w:p w:rsidR="00AF47DB" w:rsidRDefault="00AF47DB" w:rsidP="00AF47DB">
      <w:pPr>
        <w:jc w:val="center"/>
        <w:rPr>
          <w:b/>
        </w:rPr>
      </w:pPr>
      <w:r w:rsidRPr="00AF47DB">
        <w:rPr>
          <w:b/>
        </w:rPr>
        <w:t xml:space="preserve">на тему </w:t>
      </w:r>
    </w:p>
    <w:p w:rsidR="00AF47DB" w:rsidRPr="00AF47DB" w:rsidRDefault="00AF47DB" w:rsidP="00AF47DB">
      <w:pPr>
        <w:jc w:val="center"/>
        <w:rPr>
          <w:b/>
        </w:rPr>
      </w:pPr>
      <w:r w:rsidRPr="00AF47DB">
        <w:rPr>
          <w:b/>
        </w:rPr>
        <w:t xml:space="preserve">«Развивающее образовательное пространство для технического творчества дошкольников посредством конструктора </w:t>
      </w:r>
      <w:r w:rsidRPr="00AF47DB">
        <w:rPr>
          <w:b/>
          <w:lang w:val="en-US"/>
        </w:rPr>
        <w:t>LEGO</w:t>
      </w:r>
      <w:r w:rsidRPr="00AF47DB">
        <w:rPr>
          <w:b/>
        </w:rPr>
        <w:t>».</w:t>
      </w:r>
    </w:p>
    <w:p w:rsidR="0068320F" w:rsidRDefault="0068320F">
      <w:pPr>
        <w:jc w:val="center"/>
        <w:rPr>
          <w:b/>
          <w:sz w:val="28"/>
          <w:szCs w:val="28"/>
        </w:rPr>
      </w:pPr>
    </w:p>
    <w:p w:rsidR="00365D72" w:rsidRDefault="00365D72" w:rsidP="00003F9A">
      <w:pPr>
        <w:rPr>
          <w:b/>
          <w:sz w:val="28"/>
          <w:szCs w:val="28"/>
        </w:rPr>
      </w:pPr>
    </w:p>
    <w:p w:rsidR="00AF47DB" w:rsidRPr="00AF47DB" w:rsidRDefault="00003F9A" w:rsidP="00003F9A">
      <w:pPr>
        <w:rPr>
          <w:b/>
        </w:rPr>
      </w:pPr>
      <w:r w:rsidRPr="00AF47DB">
        <w:rPr>
          <w:b/>
        </w:rPr>
        <w:t xml:space="preserve">Количество ДОО, </w:t>
      </w:r>
      <w:proofErr w:type="gramStart"/>
      <w:r w:rsidRPr="00AF47DB">
        <w:rPr>
          <w:b/>
        </w:rPr>
        <w:t>принявших</w:t>
      </w:r>
      <w:proofErr w:type="gramEnd"/>
      <w:r w:rsidRPr="00AF47DB">
        <w:rPr>
          <w:b/>
        </w:rPr>
        <w:t xml:space="preserve"> участие</w:t>
      </w:r>
      <w:r w:rsidR="00AF47DB" w:rsidRPr="00AF47DB">
        <w:rPr>
          <w:b/>
        </w:rPr>
        <w:t xml:space="preserve">: </w:t>
      </w:r>
      <w:r w:rsidR="00AF47DB" w:rsidRPr="00AF47DB">
        <w:t xml:space="preserve">МБДОУ №1 «Золотой ключик» г. Енисейск, МБДОУ № 11 «Солнышко» г. Енисейск, МБДОУ </w:t>
      </w:r>
      <w:proofErr w:type="spellStart"/>
      <w:r w:rsidR="00AF47DB" w:rsidRPr="00AF47DB">
        <w:t>Подтесовский</w:t>
      </w:r>
      <w:proofErr w:type="spellEnd"/>
      <w:r w:rsidR="00AF47DB" w:rsidRPr="00AF47DB">
        <w:t xml:space="preserve"> Детский сад № 29, МАДОУ №43 «</w:t>
      </w:r>
      <w:proofErr w:type="spellStart"/>
      <w:r w:rsidR="00AF47DB" w:rsidRPr="00AF47DB">
        <w:t>Журавушка</w:t>
      </w:r>
      <w:proofErr w:type="spellEnd"/>
      <w:r w:rsidR="00AF47DB" w:rsidRPr="00AF47DB">
        <w:t xml:space="preserve">»  г. </w:t>
      </w:r>
      <w:proofErr w:type="spellStart"/>
      <w:r w:rsidR="00AF47DB" w:rsidRPr="00AF47DB">
        <w:t>Лесосибирск</w:t>
      </w:r>
      <w:proofErr w:type="spellEnd"/>
      <w:r w:rsidR="00AF47DB" w:rsidRPr="00AF47DB">
        <w:t>.</w:t>
      </w:r>
    </w:p>
    <w:p w:rsidR="00003F9A" w:rsidRPr="00AF47DB" w:rsidRDefault="00003F9A" w:rsidP="00003F9A">
      <w:pPr>
        <w:rPr>
          <w:b/>
        </w:rPr>
      </w:pPr>
      <w:r w:rsidRPr="00AF47DB">
        <w:rPr>
          <w:b/>
        </w:rPr>
        <w:t>Количество участников</w:t>
      </w:r>
      <w:r w:rsidR="00AF47DB" w:rsidRPr="00AF47DB">
        <w:rPr>
          <w:b/>
        </w:rPr>
        <w:t xml:space="preserve">: </w:t>
      </w:r>
      <w:r w:rsidR="00AF47DB" w:rsidRPr="00AF47DB">
        <w:t>15 педагогов</w:t>
      </w:r>
    </w:p>
    <w:p w:rsidR="00003F9A" w:rsidRPr="00AF47DB" w:rsidRDefault="00003F9A" w:rsidP="00003F9A">
      <w:r w:rsidRPr="00AF47DB">
        <w:rPr>
          <w:b/>
        </w:rPr>
        <w:t>Партнеры, участвующие в организации и проведении мероприятия (если были)</w:t>
      </w:r>
      <w:r w:rsidR="00AF47DB" w:rsidRPr="00AF47DB">
        <w:rPr>
          <w:b/>
        </w:rPr>
        <w:t xml:space="preserve">: </w:t>
      </w:r>
      <w:r w:rsidR="00AF47DB" w:rsidRPr="00AF47DB">
        <w:t>не было.</w:t>
      </w:r>
    </w:p>
    <w:p w:rsidR="0068320F" w:rsidRPr="00AF47DB" w:rsidRDefault="0068320F">
      <w:pPr>
        <w:rPr>
          <w:b/>
        </w:rPr>
      </w:pPr>
    </w:p>
    <w:p w:rsidR="00003F9A" w:rsidRPr="00AF47DB" w:rsidRDefault="00003F9A">
      <w:pPr>
        <w:rPr>
          <w:b/>
        </w:rPr>
      </w:pPr>
      <w:r w:rsidRPr="00AF47DB">
        <w:rPr>
          <w:b/>
        </w:rPr>
        <w:t>Краткая характеристика проведенных мероприятий</w:t>
      </w:r>
    </w:p>
    <w:p w:rsidR="0068320F" w:rsidRDefault="0068320F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2"/>
        <w:gridCol w:w="2797"/>
        <w:gridCol w:w="3000"/>
        <w:gridCol w:w="3130"/>
        <w:gridCol w:w="2651"/>
      </w:tblGrid>
      <w:tr w:rsidR="0068320F" w:rsidRPr="00AF47DB" w:rsidTr="0068320F">
        <w:tc>
          <w:tcPr>
            <w:tcW w:w="2982" w:type="dxa"/>
          </w:tcPr>
          <w:p w:rsidR="0068320F" w:rsidRPr="00AF47DB" w:rsidRDefault="0068320F" w:rsidP="0068320F">
            <w:pPr>
              <w:rPr>
                <w:b/>
              </w:rPr>
            </w:pPr>
            <w:r w:rsidRPr="00AF47DB">
              <w:rPr>
                <w:b/>
              </w:rPr>
              <w:t>Дата/месяц</w:t>
            </w:r>
          </w:p>
        </w:tc>
        <w:tc>
          <w:tcPr>
            <w:tcW w:w="2797" w:type="dxa"/>
          </w:tcPr>
          <w:p w:rsidR="0068320F" w:rsidRPr="00AF47DB" w:rsidRDefault="0068320F" w:rsidP="0068320F">
            <w:pPr>
              <w:rPr>
                <w:b/>
              </w:rPr>
            </w:pPr>
            <w:r w:rsidRPr="00AF47DB">
              <w:rPr>
                <w:b/>
              </w:rPr>
              <w:t>Тема</w:t>
            </w:r>
          </w:p>
        </w:tc>
        <w:tc>
          <w:tcPr>
            <w:tcW w:w="3000" w:type="dxa"/>
          </w:tcPr>
          <w:p w:rsidR="0068320F" w:rsidRPr="00AF47DB" w:rsidRDefault="0068320F" w:rsidP="0068320F">
            <w:pPr>
              <w:rPr>
                <w:b/>
              </w:rPr>
            </w:pPr>
            <w:r w:rsidRPr="00AF47DB">
              <w:rPr>
                <w:b/>
              </w:rPr>
              <w:t>Краткое содержание</w:t>
            </w:r>
          </w:p>
        </w:tc>
        <w:tc>
          <w:tcPr>
            <w:tcW w:w="3130" w:type="dxa"/>
          </w:tcPr>
          <w:p w:rsidR="0068320F" w:rsidRPr="00AF47DB" w:rsidRDefault="0068320F" w:rsidP="0068320F">
            <w:pPr>
              <w:jc w:val="both"/>
              <w:rPr>
                <w:b/>
                <w:color w:val="000000"/>
              </w:rPr>
            </w:pPr>
            <w:r w:rsidRPr="00AF47DB"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2651" w:type="dxa"/>
          </w:tcPr>
          <w:p w:rsidR="0068320F" w:rsidRPr="00AF47DB" w:rsidRDefault="0068320F" w:rsidP="0068320F">
            <w:pPr>
              <w:jc w:val="both"/>
              <w:rPr>
                <w:b/>
                <w:color w:val="000000"/>
              </w:rPr>
            </w:pPr>
            <w:r w:rsidRPr="00AF47DB">
              <w:rPr>
                <w:b/>
                <w:color w:val="000000"/>
              </w:rPr>
              <w:t xml:space="preserve">ФИО </w:t>
            </w:r>
            <w:proofErr w:type="gramStart"/>
            <w:r w:rsidRPr="00AF47DB">
              <w:rPr>
                <w:b/>
                <w:color w:val="000000"/>
              </w:rPr>
              <w:t>ответственного</w:t>
            </w:r>
            <w:proofErr w:type="gramEnd"/>
          </w:p>
        </w:tc>
      </w:tr>
      <w:tr w:rsidR="00733830" w:rsidRPr="00AF47DB" w:rsidTr="0068320F">
        <w:tc>
          <w:tcPr>
            <w:tcW w:w="2982" w:type="dxa"/>
            <w:vMerge w:val="restart"/>
          </w:tcPr>
          <w:p w:rsidR="00733830" w:rsidRDefault="00733830" w:rsidP="0068320F">
            <w:pPr>
              <w:jc w:val="both"/>
              <w:rPr>
                <w:color w:val="000000"/>
              </w:rPr>
            </w:pPr>
            <w:r w:rsidRPr="00AF47DB">
              <w:rPr>
                <w:color w:val="000000"/>
              </w:rPr>
              <w:t>1.11.2024г.</w:t>
            </w:r>
          </w:p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9.30-16.00</w:t>
            </w:r>
          </w:p>
        </w:tc>
        <w:tc>
          <w:tcPr>
            <w:tcW w:w="2797" w:type="dxa"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Открытая педагогическая практика в старшей группе</w:t>
            </w:r>
          </w:p>
        </w:tc>
        <w:tc>
          <w:tcPr>
            <w:tcW w:w="3000" w:type="dxa"/>
            <w:vMerge w:val="restart"/>
          </w:tcPr>
          <w:p w:rsidR="00733830" w:rsidRPr="005C2EC5" w:rsidRDefault="00733830" w:rsidP="005C2E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 представили опыт работы по способам организации занятий по </w:t>
            </w:r>
            <w:r w:rsidRPr="005C2EC5">
              <w:rPr>
                <w:lang w:val="en-US"/>
              </w:rPr>
              <w:t>LEGO</w:t>
            </w:r>
            <w:r>
              <w:t>-конструированию.</w:t>
            </w:r>
          </w:p>
        </w:tc>
        <w:tc>
          <w:tcPr>
            <w:tcW w:w="3130" w:type="dxa"/>
            <w:vMerge w:val="restart"/>
          </w:tcPr>
          <w:p w:rsidR="00733830" w:rsidRPr="007A5BB4" w:rsidRDefault="00733830" w:rsidP="004C48B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В ходе просмотра занятий, прослушивания информации и работы с </w:t>
            </w:r>
            <w:r w:rsidRPr="00733830">
              <w:rPr>
                <w:rFonts w:ascii="Times New Roman" w:hAnsi="Times New Roman" w:cs="Times New Roman"/>
                <w:color w:val="000000"/>
              </w:rPr>
              <w:t>электронным</w:t>
            </w:r>
            <w:r w:rsidRPr="00733830">
              <w:rPr>
                <w:rFonts w:ascii="Times New Roman" w:hAnsi="Times New Roman" w:cs="Times New Roman"/>
                <w:color w:val="000000"/>
              </w:rPr>
              <w:t xml:space="preserve"> конструктор</w:t>
            </w:r>
            <w:r w:rsidRPr="00733830">
              <w:rPr>
                <w:rFonts w:ascii="Times New Roman" w:hAnsi="Times New Roman" w:cs="Times New Roman"/>
                <w:color w:val="000000"/>
              </w:rPr>
              <w:t>ом</w:t>
            </w:r>
            <w:r w:rsidRPr="007338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3830">
              <w:rPr>
                <w:rFonts w:ascii="Times New Roman" w:hAnsi="Times New Roman" w:cs="Times New Roman"/>
                <w:lang w:val="en-US"/>
              </w:rPr>
              <w:t>LEGO</w:t>
            </w:r>
            <w:r w:rsidRPr="00733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830">
              <w:rPr>
                <w:rFonts w:ascii="Times New Roman" w:hAnsi="Times New Roman" w:cs="Times New Roman"/>
                <w:lang w:val="en-US"/>
              </w:rPr>
              <w:t>Enducation</w:t>
            </w:r>
            <w:proofErr w:type="spellEnd"/>
            <w:r w:rsidRPr="007338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830"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r>
              <w:rPr>
                <w:rFonts w:ascii="Times New Roman" w:hAnsi="Times New Roman"/>
              </w:rPr>
              <w:t xml:space="preserve">  на практическом семинаре, а также участия в мастер-классе </w:t>
            </w:r>
            <w:r w:rsidRPr="004C48BC">
              <w:rPr>
                <w:rFonts w:ascii="Times New Roman" w:hAnsi="Times New Roman"/>
              </w:rPr>
              <w:t xml:space="preserve">педагоги выявили на практике новые для себя способы организации образовательной деятельности с помощью </w:t>
            </w:r>
            <w:proofErr w:type="spellStart"/>
            <w:r w:rsidRPr="004C48BC">
              <w:rPr>
                <w:rFonts w:ascii="Times New Roman" w:hAnsi="Times New Roman"/>
              </w:rPr>
              <w:t>лего</w:t>
            </w:r>
            <w:proofErr w:type="spellEnd"/>
            <w:r w:rsidRPr="004C48BC">
              <w:rPr>
                <w:rFonts w:ascii="Times New Roman" w:hAnsi="Times New Roman"/>
              </w:rPr>
              <w:t>-конструктора</w:t>
            </w:r>
            <w:r w:rsidRPr="007A5B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651" w:type="dxa"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Ефимова Нина Александровна</w:t>
            </w:r>
          </w:p>
        </w:tc>
      </w:tr>
      <w:tr w:rsidR="00733830" w:rsidRPr="00AF47DB" w:rsidTr="0068320F">
        <w:tc>
          <w:tcPr>
            <w:tcW w:w="2982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797" w:type="dxa"/>
          </w:tcPr>
          <w:p w:rsidR="00733830" w:rsidRPr="00AF47DB" w:rsidRDefault="00733830" w:rsidP="00AF47DB">
            <w:pPr>
              <w:rPr>
                <w:color w:val="000000"/>
              </w:rPr>
            </w:pPr>
            <w:r>
              <w:rPr>
                <w:color w:val="000000"/>
              </w:rPr>
              <w:t>Открытая педагогическая практика в подготовительной группе</w:t>
            </w:r>
          </w:p>
        </w:tc>
        <w:tc>
          <w:tcPr>
            <w:tcW w:w="3000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3130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651" w:type="dxa"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первой квалификационной категории </w:t>
            </w:r>
            <w:proofErr w:type="spellStart"/>
            <w:r>
              <w:rPr>
                <w:color w:val="000000"/>
              </w:rPr>
              <w:t>Клюйко</w:t>
            </w:r>
            <w:proofErr w:type="spellEnd"/>
            <w:r>
              <w:rPr>
                <w:color w:val="000000"/>
              </w:rPr>
              <w:t xml:space="preserve"> Екатерина Викторовна</w:t>
            </w:r>
          </w:p>
        </w:tc>
      </w:tr>
      <w:tr w:rsidR="00733830" w:rsidRPr="00AF47DB" w:rsidTr="0068320F">
        <w:tc>
          <w:tcPr>
            <w:tcW w:w="2982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797" w:type="dxa"/>
          </w:tcPr>
          <w:p w:rsidR="00733830" w:rsidRPr="00AF47DB" w:rsidRDefault="00733830" w:rsidP="005C2EC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Мастер-класс </w:t>
            </w:r>
            <w:r>
              <w:t xml:space="preserve">«Приемы использования </w:t>
            </w:r>
            <w:r>
              <w:rPr>
                <w:lang w:val="en-US"/>
              </w:rPr>
              <w:t>LEGO</w:t>
            </w:r>
            <w:r w:rsidRPr="008E083A">
              <w:t>-</w:t>
            </w:r>
            <w:r>
              <w:t>конструктора в образовательной деятельности»</w:t>
            </w:r>
          </w:p>
        </w:tc>
        <w:tc>
          <w:tcPr>
            <w:tcW w:w="3000" w:type="dxa"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 продемонстрировал </w:t>
            </w:r>
            <w:r>
              <w:t xml:space="preserve">приемы использования </w:t>
            </w:r>
            <w:r>
              <w:rPr>
                <w:lang w:val="en-US"/>
              </w:rPr>
              <w:t>LEGO</w:t>
            </w:r>
            <w:r w:rsidRPr="008E083A">
              <w:t>-</w:t>
            </w:r>
            <w:r>
              <w:t>конструктора в образовательной деятельности</w:t>
            </w:r>
          </w:p>
        </w:tc>
        <w:tc>
          <w:tcPr>
            <w:tcW w:w="3130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651" w:type="dxa"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первой квалификационной </w:t>
            </w:r>
            <w:proofErr w:type="spellStart"/>
            <w:r>
              <w:rPr>
                <w:color w:val="000000"/>
              </w:rPr>
              <w:t>Братанова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</w:tr>
      <w:tr w:rsidR="00733830" w:rsidRPr="00AF47DB" w:rsidTr="0068320F">
        <w:tc>
          <w:tcPr>
            <w:tcW w:w="2982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797" w:type="dxa"/>
          </w:tcPr>
          <w:p w:rsidR="00733830" w:rsidRDefault="00733830" w:rsidP="005C2E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Практический семинар </w:t>
            </w:r>
            <w:r>
              <w:t xml:space="preserve">«Развитие технических способностей детей посредством конструктора </w:t>
            </w:r>
            <w:r>
              <w:rPr>
                <w:lang w:val="en-US"/>
              </w:rPr>
              <w:t>LEGO</w:t>
            </w:r>
            <w:r w:rsidRPr="00491166">
              <w:t xml:space="preserve"> </w:t>
            </w:r>
            <w:proofErr w:type="spellStart"/>
            <w:r>
              <w:rPr>
                <w:lang w:val="en-US"/>
              </w:rPr>
              <w:t>Enducation</w:t>
            </w:r>
            <w:proofErr w:type="spellEnd"/>
            <w:r w:rsidRPr="00491166">
              <w:t xml:space="preserve"> </w:t>
            </w:r>
            <w:proofErr w:type="spellStart"/>
            <w:r>
              <w:rPr>
                <w:lang w:val="en-US"/>
              </w:rPr>
              <w:t>WeDo</w:t>
            </w:r>
            <w:proofErr w:type="spellEnd"/>
            <w:r>
              <w:t>»</w:t>
            </w:r>
          </w:p>
        </w:tc>
        <w:tc>
          <w:tcPr>
            <w:tcW w:w="3000" w:type="dxa"/>
          </w:tcPr>
          <w:p w:rsidR="00733830" w:rsidRPr="00CA3C57" w:rsidRDefault="00733830" w:rsidP="00736DB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заведующего презентовала опыт работы ДОУ по реализации технического образования и </w:t>
            </w:r>
            <w:r w:rsidR="00736DB0">
              <w:rPr>
                <w:color w:val="000000"/>
              </w:rPr>
              <w:t>способ работы с электронным</w:t>
            </w:r>
            <w:r>
              <w:rPr>
                <w:color w:val="000000"/>
              </w:rPr>
              <w:t xml:space="preserve"> конструктор</w:t>
            </w:r>
            <w:r w:rsidR="00736DB0">
              <w:rPr>
                <w:color w:val="000000"/>
              </w:rPr>
              <w:t>ом</w:t>
            </w: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>
              <w:rPr>
                <w:lang w:val="en-US"/>
              </w:rPr>
              <w:t>LEGO</w:t>
            </w:r>
            <w:r w:rsidRPr="00491166">
              <w:t xml:space="preserve"> </w:t>
            </w:r>
            <w:proofErr w:type="spellStart"/>
            <w:r>
              <w:rPr>
                <w:lang w:val="en-US"/>
              </w:rPr>
              <w:t>Enducation</w:t>
            </w:r>
            <w:proofErr w:type="spellEnd"/>
            <w:r w:rsidRPr="00491166">
              <w:t xml:space="preserve"> </w:t>
            </w:r>
            <w:proofErr w:type="spellStart"/>
            <w:r>
              <w:rPr>
                <w:lang w:val="en-US"/>
              </w:rPr>
              <w:t>WeDo</w:t>
            </w:r>
            <w:proofErr w:type="spellEnd"/>
            <w:r>
              <w:t>.</w:t>
            </w:r>
          </w:p>
        </w:tc>
        <w:tc>
          <w:tcPr>
            <w:tcW w:w="3130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651" w:type="dxa"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заведующего </w:t>
            </w:r>
            <w:proofErr w:type="spellStart"/>
            <w:r>
              <w:rPr>
                <w:color w:val="000000"/>
              </w:rPr>
              <w:t>Сайфутдинова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</w:tr>
      <w:tr w:rsidR="00733830" w:rsidRPr="00AF47DB" w:rsidTr="0068320F">
        <w:tc>
          <w:tcPr>
            <w:tcW w:w="2982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797" w:type="dxa"/>
          </w:tcPr>
          <w:p w:rsidR="00733830" w:rsidRDefault="00733830" w:rsidP="007F5BD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Презентация РППС по техническому </w:t>
            </w:r>
            <w:r>
              <w:rPr>
                <w:color w:val="000000"/>
              </w:rPr>
              <w:lastRenderedPageBreak/>
              <w:t>образованию в группах и пространстве ДОУ.</w:t>
            </w:r>
          </w:p>
        </w:tc>
        <w:tc>
          <w:tcPr>
            <w:tcW w:w="3000" w:type="dxa"/>
          </w:tcPr>
          <w:p w:rsidR="00733830" w:rsidRPr="00AF47DB" w:rsidRDefault="00733830" w:rsidP="00CA3C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Педагоги организовали экскурсию по детскому </w:t>
            </w:r>
            <w:r>
              <w:rPr>
                <w:color w:val="000000"/>
              </w:rPr>
              <w:lastRenderedPageBreak/>
              <w:t>саду и группам ДОУ, в ходе которой рассказывали о РППС для реализации технического образования.</w:t>
            </w:r>
          </w:p>
        </w:tc>
        <w:tc>
          <w:tcPr>
            <w:tcW w:w="3130" w:type="dxa"/>
            <w:vMerge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</w:p>
        </w:tc>
        <w:tc>
          <w:tcPr>
            <w:tcW w:w="2651" w:type="dxa"/>
          </w:tcPr>
          <w:p w:rsidR="00733830" w:rsidRPr="00AF47DB" w:rsidRDefault="00733830" w:rsidP="006832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 ДОУ всех возрастных групп </w:t>
            </w:r>
            <w:r>
              <w:rPr>
                <w:color w:val="000000"/>
              </w:rPr>
              <w:lastRenderedPageBreak/>
              <w:t>(кроме первых младших).</w:t>
            </w:r>
          </w:p>
        </w:tc>
      </w:tr>
    </w:tbl>
    <w:p w:rsidR="00D7056D" w:rsidRDefault="00D7056D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03F9A" w:rsidRDefault="00003F9A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710B" w:rsidRPr="00BE7CF0" w:rsidRDefault="00003F9A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BE7CF0">
        <w:rPr>
          <w:b/>
        </w:rPr>
        <w:t>Резюме/выводы, продук</w:t>
      </w:r>
      <w:r w:rsidR="006C710B" w:rsidRPr="00BE7CF0">
        <w:rPr>
          <w:b/>
        </w:rPr>
        <w:t xml:space="preserve">т (что получила в результате работы </w:t>
      </w:r>
      <w:proofErr w:type="spellStart"/>
      <w:r w:rsidR="006C710B" w:rsidRPr="00BE7CF0">
        <w:rPr>
          <w:b/>
        </w:rPr>
        <w:t>стажировочная</w:t>
      </w:r>
      <w:proofErr w:type="spellEnd"/>
      <w:r w:rsidR="006C710B" w:rsidRPr="00BE7CF0">
        <w:rPr>
          <w:b/>
        </w:rPr>
        <w:t xml:space="preserve"> площадка и </w:t>
      </w:r>
      <w:proofErr w:type="spellStart"/>
      <w:r w:rsidR="006C710B" w:rsidRPr="00BE7CF0">
        <w:rPr>
          <w:b/>
        </w:rPr>
        <w:t>стажируемые</w:t>
      </w:r>
      <w:proofErr w:type="spellEnd"/>
      <w:r w:rsidR="006C710B" w:rsidRPr="00BE7CF0">
        <w:rPr>
          <w:b/>
        </w:rPr>
        <w:t>)</w:t>
      </w:r>
    </w:p>
    <w:p w:rsidR="00365D72" w:rsidRPr="00BE7CF0" w:rsidRDefault="00365D72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222635" w:rsidRPr="001429AE" w:rsidRDefault="00222635" w:rsidP="0068320F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1429AE">
        <w:t xml:space="preserve">В результате работы </w:t>
      </w:r>
      <w:proofErr w:type="spellStart"/>
      <w:r w:rsidRPr="001429AE">
        <w:t>стажирумые</w:t>
      </w:r>
      <w:proofErr w:type="spellEnd"/>
      <w:r w:rsidRPr="001429AE">
        <w:t xml:space="preserve"> </w:t>
      </w:r>
      <w:r w:rsidR="00733830" w:rsidRPr="001429AE">
        <w:t xml:space="preserve">отметили возможность применения </w:t>
      </w:r>
      <w:proofErr w:type="spellStart"/>
      <w:r w:rsidR="00733830" w:rsidRPr="001429AE">
        <w:t>лего</w:t>
      </w:r>
      <w:proofErr w:type="spellEnd"/>
      <w:r w:rsidR="00733830" w:rsidRPr="001429AE">
        <w:t xml:space="preserve">-конструктора во всех образовательных областях, выявили способы работы с </w:t>
      </w:r>
      <w:r w:rsidR="00733830" w:rsidRPr="001429AE">
        <w:rPr>
          <w:color w:val="000000"/>
        </w:rPr>
        <w:t>электронным</w:t>
      </w:r>
      <w:r w:rsidR="00733830" w:rsidRPr="001429AE">
        <w:rPr>
          <w:color w:val="000000"/>
        </w:rPr>
        <w:t xml:space="preserve"> конструктор</w:t>
      </w:r>
      <w:r w:rsidR="00733830" w:rsidRPr="001429AE">
        <w:rPr>
          <w:color w:val="000000"/>
        </w:rPr>
        <w:t>ом</w:t>
      </w:r>
      <w:r w:rsidR="00733830" w:rsidRPr="001429AE">
        <w:rPr>
          <w:color w:val="000000"/>
        </w:rPr>
        <w:t xml:space="preserve"> </w:t>
      </w:r>
      <w:r w:rsidR="00733830" w:rsidRPr="001429AE">
        <w:rPr>
          <w:lang w:val="en-US"/>
        </w:rPr>
        <w:t>LEGO</w:t>
      </w:r>
      <w:r w:rsidR="00733830" w:rsidRPr="001429AE">
        <w:t xml:space="preserve"> </w:t>
      </w:r>
      <w:proofErr w:type="spellStart"/>
      <w:r w:rsidR="00733830" w:rsidRPr="001429AE">
        <w:rPr>
          <w:lang w:val="en-US"/>
        </w:rPr>
        <w:t>Enducation</w:t>
      </w:r>
      <w:proofErr w:type="spellEnd"/>
      <w:r w:rsidR="00733830" w:rsidRPr="001429AE">
        <w:t xml:space="preserve"> </w:t>
      </w:r>
      <w:proofErr w:type="spellStart"/>
      <w:r w:rsidR="00733830" w:rsidRPr="001429AE">
        <w:rPr>
          <w:lang w:val="en-US"/>
        </w:rPr>
        <w:t>WeDo</w:t>
      </w:r>
      <w:proofErr w:type="spellEnd"/>
      <w:r w:rsidR="00733830" w:rsidRPr="001429AE">
        <w:t>.</w:t>
      </w:r>
    </w:p>
    <w:p w:rsidR="004C48BC" w:rsidRPr="00222635" w:rsidRDefault="004C48BC" w:rsidP="006832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</w:rPr>
      </w:pPr>
    </w:p>
    <w:p w:rsidR="00733830" w:rsidRDefault="00195069" w:rsidP="004C48BC">
      <w:pPr>
        <w:jc w:val="both"/>
        <w:rPr>
          <w:color w:val="000000"/>
        </w:rPr>
      </w:pPr>
      <w:r>
        <w:rPr>
          <w:color w:val="000000"/>
        </w:rPr>
        <w:t xml:space="preserve">Педагогический коллектив </w:t>
      </w:r>
      <w:r w:rsidR="00733830">
        <w:rPr>
          <w:color w:val="000000"/>
        </w:rPr>
        <w:t>МБДОУ №15 при организации мероприятия</w:t>
      </w:r>
      <w:r w:rsidR="001429AE">
        <w:rPr>
          <w:color w:val="000000"/>
        </w:rPr>
        <w:t>,</w:t>
      </w:r>
      <w:r w:rsidR="00733830">
        <w:rPr>
          <w:color w:val="000000"/>
        </w:rPr>
        <w:t xml:space="preserve"> как </w:t>
      </w:r>
      <w:proofErr w:type="spellStart"/>
      <w:r w:rsidR="00733830">
        <w:rPr>
          <w:color w:val="000000"/>
        </w:rPr>
        <w:t>стажировочная</w:t>
      </w:r>
      <w:proofErr w:type="spellEnd"/>
      <w:r w:rsidR="00733830">
        <w:rPr>
          <w:color w:val="000000"/>
        </w:rPr>
        <w:t xml:space="preserve"> площадка</w:t>
      </w:r>
      <w:r w:rsidR="001429AE">
        <w:rPr>
          <w:color w:val="000000"/>
        </w:rPr>
        <w:t>,</w:t>
      </w:r>
      <w:r w:rsidR="00733830">
        <w:rPr>
          <w:color w:val="000000"/>
        </w:rPr>
        <w:t xml:space="preserve"> </w:t>
      </w:r>
      <w:r>
        <w:rPr>
          <w:color w:val="000000"/>
        </w:rPr>
        <w:t xml:space="preserve">получил опыт организации таких мероприятий, в ходе подготовки </w:t>
      </w:r>
      <w:r w:rsidR="001429AE">
        <w:rPr>
          <w:color w:val="000000"/>
        </w:rPr>
        <w:t>анализировали</w:t>
      </w:r>
      <w:r>
        <w:rPr>
          <w:color w:val="000000"/>
        </w:rPr>
        <w:t xml:space="preserve"> свою работу, отметили положительные стороны и нашли места, над которыми надо еще работать, а также узнали от коллег с других детских садов о новых способах реализации технического образования в детском саду.</w:t>
      </w:r>
    </w:p>
    <w:p w:rsidR="00195069" w:rsidRDefault="00195069" w:rsidP="004C48BC">
      <w:pPr>
        <w:jc w:val="both"/>
        <w:rPr>
          <w:color w:val="000000"/>
        </w:rPr>
      </w:pPr>
    </w:p>
    <w:p w:rsidR="00195069" w:rsidRDefault="00195069" w:rsidP="004C48BC">
      <w:pPr>
        <w:jc w:val="both"/>
        <w:rPr>
          <w:color w:val="000000"/>
        </w:rPr>
      </w:pPr>
    </w:p>
    <w:p w:rsidR="005130C0" w:rsidRPr="00BE7CF0" w:rsidRDefault="00BE7CF0" w:rsidP="00BE7CF0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BE7CF0">
        <w:t xml:space="preserve">Заместитель заведующего МБДОУ№15 «Радуга» </w:t>
      </w:r>
      <w:r>
        <w:t xml:space="preserve">                                                                                                       </w:t>
      </w:r>
      <w:r w:rsidRPr="00BE7CF0">
        <w:t xml:space="preserve">О.Н. </w:t>
      </w:r>
      <w:proofErr w:type="spellStart"/>
      <w:r w:rsidRPr="00BE7CF0">
        <w:t>Сайфутдинова</w:t>
      </w:r>
      <w:proofErr w:type="spellEnd"/>
    </w:p>
    <w:sectPr w:rsidR="005130C0" w:rsidRPr="00BE7CF0">
      <w:pgSz w:w="16838" w:h="11906" w:orient="landscape"/>
      <w:pgMar w:top="426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0FC"/>
    <w:multiLevelType w:val="multilevel"/>
    <w:tmpl w:val="E3F60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6D"/>
    <w:rsid w:val="00003F9A"/>
    <w:rsid w:val="00072542"/>
    <w:rsid w:val="001429AE"/>
    <w:rsid w:val="00195069"/>
    <w:rsid w:val="00212AF0"/>
    <w:rsid w:val="00222635"/>
    <w:rsid w:val="002C5CA4"/>
    <w:rsid w:val="00365D72"/>
    <w:rsid w:val="003A379C"/>
    <w:rsid w:val="004C48BC"/>
    <w:rsid w:val="005130C0"/>
    <w:rsid w:val="005C2EC5"/>
    <w:rsid w:val="005F4CEA"/>
    <w:rsid w:val="0068320F"/>
    <w:rsid w:val="006A6EAF"/>
    <w:rsid w:val="006C710B"/>
    <w:rsid w:val="00733830"/>
    <w:rsid w:val="00736DB0"/>
    <w:rsid w:val="007F5BD1"/>
    <w:rsid w:val="00AD7B41"/>
    <w:rsid w:val="00AF47DB"/>
    <w:rsid w:val="00BE7CF0"/>
    <w:rsid w:val="00CA3C57"/>
    <w:rsid w:val="00D7056D"/>
    <w:rsid w:val="00E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1527D"/>
    <w:pPr>
      <w:ind w:left="720"/>
      <w:contextualSpacing/>
    </w:pPr>
  </w:style>
  <w:style w:type="paragraph" w:customStyle="1" w:styleId="WW-">
    <w:name w:val="WW-Базовый"/>
    <w:rsid w:val="00D1527D"/>
    <w:pPr>
      <w:suppressAutoHyphens/>
    </w:pPr>
    <w:rPr>
      <w:rFonts w:cs="Calibri"/>
      <w:color w:val="00000A"/>
      <w:lang w:eastAsia="ar-SA"/>
    </w:rPr>
  </w:style>
  <w:style w:type="table" w:styleId="a5">
    <w:name w:val="Table Grid"/>
    <w:basedOn w:val="a1"/>
    <w:uiPriority w:val="59"/>
    <w:rsid w:val="00BF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4C48BC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4C48B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1527D"/>
    <w:pPr>
      <w:ind w:left="720"/>
      <w:contextualSpacing/>
    </w:pPr>
  </w:style>
  <w:style w:type="paragraph" w:customStyle="1" w:styleId="WW-">
    <w:name w:val="WW-Базовый"/>
    <w:rsid w:val="00D1527D"/>
    <w:pPr>
      <w:suppressAutoHyphens/>
    </w:pPr>
    <w:rPr>
      <w:rFonts w:cs="Calibri"/>
      <w:color w:val="00000A"/>
      <w:lang w:eastAsia="ar-SA"/>
    </w:rPr>
  </w:style>
  <w:style w:type="table" w:styleId="a5">
    <w:name w:val="Table Grid"/>
    <w:basedOn w:val="a1"/>
    <w:uiPriority w:val="59"/>
    <w:rsid w:val="00BF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4C48BC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4C48B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ntG8sSePNoj/jbLqPnHpVBg1g==">CgMxLjAyCGguZ2pkZ3hzOAByITFoTXExUlNvRnRGdUhHYTBFYXBWY192Yk9taTZGUW4tVQ==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П.А..</dc:creator>
  <cp:lastModifiedBy>методист</cp:lastModifiedBy>
  <cp:revision>25</cp:revision>
  <cp:lastPrinted>2024-11-08T03:44:00Z</cp:lastPrinted>
  <dcterms:created xsi:type="dcterms:W3CDTF">2024-09-17T04:53:00Z</dcterms:created>
  <dcterms:modified xsi:type="dcterms:W3CDTF">2024-11-08T03:58:00Z</dcterms:modified>
</cp:coreProperties>
</file>